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70379" w14:textId="71197327" w:rsidR="00B16D75" w:rsidRPr="00B16D75" w:rsidRDefault="00B16D75" w:rsidP="00B16D75">
      <w:pPr>
        <w:jc w:val="right"/>
        <w:rPr>
          <w:rFonts w:ascii="Arial" w:hAnsi="Arial" w:cs="Arial"/>
          <w:sz w:val="24"/>
          <w:szCs w:val="24"/>
        </w:rPr>
      </w:pPr>
      <w:r w:rsidRPr="00B16D75">
        <w:rPr>
          <w:rFonts w:ascii="Arial" w:hAnsi="Arial" w:cs="Arial"/>
          <w:sz w:val="24"/>
          <w:szCs w:val="24"/>
        </w:rPr>
        <w:t xml:space="preserve">Załącznik </w:t>
      </w:r>
      <w:r w:rsidR="00641704">
        <w:rPr>
          <w:rFonts w:ascii="Arial" w:hAnsi="Arial" w:cs="Arial"/>
          <w:sz w:val="24"/>
          <w:szCs w:val="24"/>
        </w:rPr>
        <w:t xml:space="preserve">nr 2 </w:t>
      </w:r>
    </w:p>
    <w:p w14:paraId="2050E193" w14:textId="77777777" w:rsidR="00B16D75" w:rsidRDefault="00B16D75" w:rsidP="0023036E">
      <w:pPr>
        <w:jc w:val="center"/>
        <w:rPr>
          <w:rFonts w:ascii="Arial" w:hAnsi="Arial" w:cs="Arial"/>
          <w:b/>
          <w:bCs/>
          <w:sz w:val="24"/>
          <w:szCs w:val="24"/>
        </w:rPr>
      </w:pPr>
    </w:p>
    <w:p w14:paraId="317B8DBB" w14:textId="3D6D2C7F" w:rsidR="0023036E" w:rsidRDefault="0023036E" w:rsidP="00AC346D">
      <w:pPr>
        <w:spacing w:line="276" w:lineRule="auto"/>
        <w:jc w:val="center"/>
        <w:rPr>
          <w:rFonts w:ascii="Arial" w:hAnsi="Arial" w:cs="Arial"/>
          <w:b/>
          <w:bCs/>
          <w:sz w:val="24"/>
          <w:szCs w:val="24"/>
        </w:rPr>
      </w:pPr>
      <w:r w:rsidRPr="0023036E">
        <w:rPr>
          <w:rFonts w:ascii="Arial" w:hAnsi="Arial" w:cs="Arial"/>
          <w:b/>
          <w:bCs/>
          <w:sz w:val="24"/>
          <w:szCs w:val="24"/>
        </w:rPr>
        <w:t>OPIS PRZEDMIOTU ZAMÓWIENIA</w:t>
      </w:r>
    </w:p>
    <w:p w14:paraId="2155EC4B" w14:textId="568D55E2" w:rsidR="00641704" w:rsidRPr="00AC346D" w:rsidRDefault="00B16D75" w:rsidP="00AC346D">
      <w:pPr>
        <w:spacing w:line="276" w:lineRule="auto"/>
        <w:rPr>
          <w:rFonts w:ascii="Arial" w:hAnsi="Arial" w:cs="Arial"/>
          <w:b/>
          <w:bCs/>
        </w:rPr>
      </w:pPr>
      <w:r w:rsidRPr="00AC346D">
        <w:rPr>
          <w:rFonts w:ascii="Arial" w:hAnsi="Arial" w:cs="Arial"/>
          <w:b/>
          <w:bCs/>
        </w:rPr>
        <w:t xml:space="preserve">Zakup </w:t>
      </w:r>
      <w:r w:rsidR="00E871A0" w:rsidRPr="00AC346D">
        <w:rPr>
          <w:rFonts w:ascii="Arial" w:hAnsi="Arial" w:cs="Arial"/>
          <w:b/>
          <w:bCs/>
        </w:rPr>
        <w:t>i dostawa</w:t>
      </w:r>
      <w:r w:rsidR="0023036E" w:rsidRPr="00AC346D">
        <w:rPr>
          <w:rFonts w:ascii="Arial" w:hAnsi="Arial" w:cs="Arial"/>
          <w:b/>
          <w:bCs/>
        </w:rPr>
        <w:t xml:space="preserve"> </w:t>
      </w:r>
      <w:r w:rsidR="00A52C5E" w:rsidRPr="00AC346D">
        <w:rPr>
          <w:rFonts w:ascii="Arial" w:hAnsi="Arial" w:cs="Arial"/>
          <w:b/>
          <w:bCs/>
        </w:rPr>
        <w:t xml:space="preserve">zimowego </w:t>
      </w:r>
      <w:r w:rsidR="0023036E" w:rsidRPr="00AC346D">
        <w:rPr>
          <w:rFonts w:ascii="Arial" w:hAnsi="Arial" w:cs="Arial"/>
          <w:b/>
          <w:bCs/>
        </w:rPr>
        <w:t xml:space="preserve">płynu do spryskiwaczy szyb samochodowych – </w:t>
      </w:r>
      <w:r w:rsidR="0023036E" w:rsidRPr="00AC346D">
        <w:rPr>
          <w:rFonts w:ascii="Arial" w:hAnsi="Arial" w:cs="Arial"/>
          <w:b/>
          <w:bCs/>
          <w:highlight w:val="yellow"/>
        </w:rPr>
        <w:t>NIEZAWIERAJĄC</w:t>
      </w:r>
      <w:r w:rsidR="00A52C5E" w:rsidRPr="00AC346D">
        <w:rPr>
          <w:rFonts w:ascii="Arial" w:hAnsi="Arial" w:cs="Arial"/>
          <w:b/>
          <w:bCs/>
          <w:highlight w:val="yellow"/>
        </w:rPr>
        <w:t>EGO</w:t>
      </w:r>
      <w:r w:rsidR="0023036E" w:rsidRPr="00AC346D">
        <w:rPr>
          <w:rFonts w:ascii="Arial" w:hAnsi="Arial" w:cs="Arial"/>
          <w:b/>
          <w:bCs/>
          <w:highlight w:val="yellow"/>
        </w:rPr>
        <w:t xml:space="preserve"> METANOLU</w:t>
      </w:r>
      <w:r w:rsidRPr="00AC346D">
        <w:rPr>
          <w:rFonts w:ascii="Arial" w:hAnsi="Arial" w:cs="Arial"/>
          <w:b/>
          <w:bCs/>
        </w:rPr>
        <w:t xml:space="preserve"> </w:t>
      </w:r>
    </w:p>
    <w:p w14:paraId="04114043" w14:textId="67B9AF12" w:rsidR="0023036E" w:rsidRDefault="00B16D75" w:rsidP="00AC346D">
      <w:pPr>
        <w:spacing w:line="276" w:lineRule="auto"/>
        <w:rPr>
          <w:rFonts w:ascii="Arial" w:hAnsi="Arial" w:cs="Arial"/>
          <w:color w:val="EE0000"/>
          <w:u w:val="single"/>
        </w:rPr>
      </w:pPr>
      <w:r w:rsidRPr="00AC346D">
        <w:rPr>
          <w:rFonts w:ascii="Arial" w:hAnsi="Arial" w:cs="Arial"/>
          <w:b/>
          <w:bCs/>
        </w:rPr>
        <w:t>– opakowanie 5 l</w:t>
      </w:r>
      <w:r w:rsidR="00035DC5" w:rsidRPr="00AC346D">
        <w:rPr>
          <w:rFonts w:ascii="Arial" w:hAnsi="Arial" w:cs="Arial"/>
          <w:b/>
          <w:bCs/>
        </w:rPr>
        <w:t xml:space="preserve"> </w:t>
      </w:r>
      <w:r w:rsidR="00B2305E">
        <w:rPr>
          <w:rFonts w:ascii="Arial" w:hAnsi="Arial" w:cs="Arial"/>
          <w:color w:val="EE0000"/>
          <w:u w:val="single"/>
        </w:rPr>
        <w:t xml:space="preserve">płyn </w:t>
      </w:r>
      <w:r w:rsidR="00B2305E" w:rsidRPr="00B2305E">
        <w:rPr>
          <w:rFonts w:ascii="Arial" w:hAnsi="Arial" w:cs="Arial"/>
          <w:color w:val="EE0000"/>
          <w:u w:val="single"/>
        </w:rPr>
        <w:t>zapewniający zachowanie  parametrów użytkowych w temperaturze – 20 °C lub niższej</w:t>
      </w:r>
    </w:p>
    <w:p w14:paraId="44C4A3A5" w14:textId="6D142CCF" w:rsidR="00752F18" w:rsidRPr="00752F18" w:rsidRDefault="00752F18" w:rsidP="00AC346D">
      <w:pPr>
        <w:spacing w:line="276" w:lineRule="auto"/>
        <w:rPr>
          <w:rFonts w:ascii="Arial" w:hAnsi="Arial" w:cs="Arial"/>
          <w:b/>
          <w:bCs/>
        </w:rPr>
      </w:pPr>
      <w:r w:rsidRPr="00752F18">
        <w:rPr>
          <w:rFonts w:ascii="Arial" w:hAnsi="Arial" w:cs="Arial"/>
          <w:b/>
          <w:bCs/>
        </w:rPr>
        <w:t>Wykonawca może zaoferować produkt, który zachowuje swoje parametry i zapewnia ochronę przed zamarznięciem w temperaturze niższej niż -20 °C, np. -22 °C, -25 °C.</w:t>
      </w:r>
    </w:p>
    <w:p w14:paraId="1F2638BD" w14:textId="29C94949" w:rsidR="0043766D" w:rsidRPr="00AC346D" w:rsidRDefault="00A52C5E" w:rsidP="00AC346D">
      <w:pPr>
        <w:spacing w:line="276" w:lineRule="auto"/>
        <w:rPr>
          <w:rFonts w:ascii="Arial" w:hAnsi="Arial" w:cs="Arial"/>
          <w:b/>
          <w:bCs/>
        </w:rPr>
      </w:pPr>
      <w:r w:rsidRPr="00AC346D">
        <w:rPr>
          <w:rFonts w:ascii="Arial" w:hAnsi="Arial" w:cs="Arial"/>
          <w:b/>
          <w:bCs/>
        </w:rPr>
        <w:t>Z</w:t>
      </w:r>
      <w:r w:rsidR="0023036E" w:rsidRPr="00AC346D">
        <w:rPr>
          <w:rFonts w:ascii="Arial" w:hAnsi="Arial" w:cs="Arial"/>
          <w:b/>
          <w:bCs/>
        </w:rPr>
        <w:t>imowy</w:t>
      </w:r>
      <w:r w:rsidRPr="00AC346D">
        <w:rPr>
          <w:rFonts w:ascii="Arial" w:hAnsi="Arial" w:cs="Arial"/>
          <w:b/>
          <w:bCs/>
        </w:rPr>
        <w:t xml:space="preserve"> płyn do </w:t>
      </w:r>
      <w:r w:rsidR="00E871A0" w:rsidRPr="00AC346D">
        <w:rPr>
          <w:rFonts w:ascii="Arial" w:hAnsi="Arial" w:cs="Arial"/>
          <w:b/>
          <w:bCs/>
        </w:rPr>
        <w:t>spryskiwaczy -</w:t>
      </w:r>
      <w:r w:rsidR="0023036E" w:rsidRPr="00AC346D">
        <w:rPr>
          <w:rFonts w:ascii="Arial" w:hAnsi="Arial" w:cs="Arial"/>
          <w:b/>
          <w:bCs/>
        </w:rPr>
        <w:t xml:space="preserve"> ilość zgodnie z formularzem cenowym.</w:t>
      </w:r>
    </w:p>
    <w:p w14:paraId="39DC443C" w14:textId="77777777" w:rsidR="00FE4166" w:rsidRPr="00AC346D" w:rsidRDefault="00FE4166" w:rsidP="00AC346D">
      <w:pPr>
        <w:spacing w:after="0" w:line="276" w:lineRule="auto"/>
        <w:jc w:val="both"/>
        <w:rPr>
          <w:rFonts w:ascii="Arial" w:hAnsi="Arial" w:cs="Arial"/>
        </w:rPr>
      </w:pPr>
      <w:r w:rsidRPr="00AC346D">
        <w:rPr>
          <w:rFonts w:ascii="Arial" w:hAnsi="Arial" w:cs="Arial"/>
        </w:rPr>
        <w:t xml:space="preserve">Wykonawca zrealizuje zamówienie do magazynu: </w:t>
      </w:r>
    </w:p>
    <w:p w14:paraId="5232833E" w14:textId="7D609E82" w:rsidR="00FE4166" w:rsidRPr="00AC346D" w:rsidRDefault="00FE4166" w:rsidP="00AC346D">
      <w:pPr>
        <w:pStyle w:val="Akapitzlist"/>
        <w:numPr>
          <w:ilvl w:val="0"/>
          <w:numId w:val="7"/>
        </w:numPr>
        <w:spacing w:after="0" w:line="276" w:lineRule="auto"/>
        <w:ind w:left="284" w:hanging="284"/>
        <w:jc w:val="both"/>
        <w:rPr>
          <w:rFonts w:ascii="Arial" w:hAnsi="Arial" w:cs="Arial"/>
        </w:rPr>
      </w:pPr>
      <w:r w:rsidRPr="00AC346D">
        <w:rPr>
          <w:rFonts w:ascii="Arial" w:hAnsi="Arial" w:cs="Arial"/>
          <w:b/>
        </w:rPr>
        <w:t>Służby Czołgowo-Samochodowej znajdującego się pod adresem: Jednostka Wojskowa 1749, Al. Wojska Polskiego 250 w Szczecinie, czynnego od poniedziałku do czwartku w godzinach od 8:00 do 14:00 lub w piątek w godzinach od 8:00 do 11:00 tel,; 261 454</w:t>
      </w:r>
      <w:r w:rsidR="00641704" w:rsidRPr="00AC346D">
        <w:rPr>
          <w:rFonts w:ascii="Arial" w:hAnsi="Arial" w:cs="Arial"/>
          <w:b/>
        </w:rPr>
        <w:t> </w:t>
      </w:r>
      <w:r w:rsidRPr="00AC346D">
        <w:rPr>
          <w:rFonts w:ascii="Arial" w:hAnsi="Arial" w:cs="Arial"/>
          <w:b/>
        </w:rPr>
        <w:t>312</w:t>
      </w:r>
      <w:r w:rsidR="00641704" w:rsidRPr="00AC346D">
        <w:rPr>
          <w:rFonts w:ascii="Arial" w:hAnsi="Arial" w:cs="Arial"/>
          <w:b/>
        </w:rPr>
        <w:t>.</w:t>
      </w:r>
      <w:r w:rsidRPr="00AC346D">
        <w:rPr>
          <w:rFonts w:ascii="Arial" w:hAnsi="Arial" w:cs="Arial"/>
          <w:b/>
          <w:color w:val="FF0000"/>
        </w:rPr>
        <w:t xml:space="preserve"> </w:t>
      </w:r>
    </w:p>
    <w:p w14:paraId="7CFD797C" w14:textId="77777777" w:rsidR="00FE4166" w:rsidRPr="00AC346D" w:rsidRDefault="00FE4166" w:rsidP="00AC346D">
      <w:pPr>
        <w:spacing w:after="0" w:line="276" w:lineRule="auto"/>
        <w:jc w:val="both"/>
        <w:rPr>
          <w:rFonts w:ascii="Arial" w:hAnsi="Arial" w:cs="Arial"/>
        </w:rPr>
      </w:pPr>
    </w:p>
    <w:p w14:paraId="5B3A5636" w14:textId="4F9F5D29" w:rsidR="00D21869" w:rsidRPr="00AC346D" w:rsidRDefault="00641704" w:rsidP="00AC346D">
      <w:pPr>
        <w:spacing w:after="0" w:line="276" w:lineRule="auto"/>
        <w:jc w:val="both"/>
        <w:rPr>
          <w:rFonts w:ascii="Arial" w:hAnsi="Arial" w:cs="Arial"/>
        </w:rPr>
      </w:pPr>
      <w:r w:rsidRPr="00AC346D">
        <w:rPr>
          <w:rFonts w:ascii="Arial" w:hAnsi="Arial" w:cs="Arial"/>
        </w:rPr>
        <w:t xml:space="preserve">w terminie: </w:t>
      </w:r>
      <w:r w:rsidRPr="00AC346D">
        <w:rPr>
          <w:rFonts w:ascii="Arial" w:hAnsi="Arial" w:cs="Arial"/>
          <w:b/>
        </w:rPr>
        <w:t>15 dni kalendarzowych</w:t>
      </w:r>
      <w:r w:rsidRPr="00AC346D">
        <w:rPr>
          <w:rFonts w:ascii="Arial" w:hAnsi="Arial" w:cs="Arial"/>
        </w:rPr>
        <w:t xml:space="preserve"> od dnia złożenia zamówienia w formie pisemnej przez Zamawiającego.</w:t>
      </w:r>
    </w:p>
    <w:p w14:paraId="50CE9181" w14:textId="77777777" w:rsidR="00641704" w:rsidRPr="00AC346D" w:rsidRDefault="00641704" w:rsidP="00AC346D">
      <w:pPr>
        <w:spacing w:after="0" w:line="276" w:lineRule="auto"/>
        <w:jc w:val="both"/>
        <w:rPr>
          <w:rFonts w:ascii="Arial" w:hAnsi="Arial" w:cs="Arial"/>
        </w:rPr>
      </w:pPr>
    </w:p>
    <w:p w14:paraId="1938E3FC" w14:textId="5E59441B" w:rsidR="0023036E" w:rsidRPr="00AC346D" w:rsidRDefault="00632413" w:rsidP="00AC346D">
      <w:pPr>
        <w:spacing w:line="276" w:lineRule="auto"/>
        <w:jc w:val="both"/>
        <w:rPr>
          <w:rFonts w:ascii="Arial" w:hAnsi="Arial" w:cs="Arial"/>
          <w:b/>
          <w:bCs/>
          <w:color w:val="EE0000"/>
        </w:rPr>
      </w:pPr>
      <w:r w:rsidRPr="00AC346D">
        <w:rPr>
          <w:rFonts w:ascii="Arial" w:hAnsi="Arial" w:cs="Arial"/>
          <w:b/>
          <w:bCs/>
          <w:color w:val="EE0000"/>
        </w:rPr>
        <w:t>Zalecane jest, aby w</w:t>
      </w:r>
      <w:r w:rsidR="0023036E" w:rsidRPr="00AC346D">
        <w:rPr>
          <w:rFonts w:ascii="Arial" w:hAnsi="Arial" w:cs="Arial"/>
          <w:b/>
          <w:bCs/>
          <w:color w:val="EE0000"/>
        </w:rPr>
        <w:t xml:space="preserve"> </w:t>
      </w:r>
      <w:r w:rsidR="003D500D" w:rsidRPr="00AC346D">
        <w:rPr>
          <w:rFonts w:ascii="Arial" w:hAnsi="Arial" w:cs="Arial"/>
          <w:b/>
          <w:bCs/>
          <w:color w:val="EE0000"/>
        </w:rPr>
        <w:t>środku dowodowym</w:t>
      </w:r>
      <w:r w:rsidR="0023036E" w:rsidRPr="00AC346D">
        <w:rPr>
          <w:rFonts w:ascii="Arial" w:hAnsi="Arial" w:cs="Arial"/>
          <w:b/>
          <w:bCs/>
          <w:color w:val="EE0000"/>
        </w:rPr>
        <w:t xml:space="preserve"> produkt</w:t>
      </w:r>
      <w:r w:rsidR="003D500D" w:rsidRPr="00AC346D">
        <w:rPr>
          <w:rFonts w:ascii="Arial" w:hAnsi="Arial" w:cs="Arial"/>
          <w:b/>
          <w:bCs/>
          <w:color w:val="EE0000"/>
        </w:rPr>
        <w:t>u</w:t>
      </w:r>
      <w:r w:rsidR="0023036E" w:rsidRPr="00AC346D">
        <w:rPr>
          <w:rFonts w:ascii="Arial" w:hAnsi="Arial" w:cs="Arial"/>
          <w:b/>
          <w:bCs/>
          <w:color w:val="EE0000"/>
        </w:rPr>
        <w:t xml:space="preserve"> </w:t>
      </w:r>
      <w:r w:rsidR="00AE2750" w:rsidRPr="00AC346D">
        <w:rPr>
          <w:rFonts w:ascii="Arial" w:hAnsi="Arial" w:cs="Arial"/>
          <w:b/>
          <w:bCs/>
          <w:color w:val="EE0000"/>
        </w:rPr>
        <w:t xml:space="preserve">była </w:t>
      </w:r>
      <w:r w:rsidR="0023036E" w:rsidRPr="00AC346D">
        <w:rPr>
          <w:rFonts w:ascii="Arial" w:hAnsi="Arial" w:cs="Arial"/>
          <w:b/>
          <w:bCs/>
          <w:color w:val="EE0000"/>
        </w:rPr>
        <w:t>zawarta informacja</w:t>
      </w:r>
      <w:r w:rsidR="004B35E6" w:rsidRPr="00AC346D">
        <w:rPr>
          <w:rFonts w:ascii="Arial" w:hAnsi="Arial" w:cs="Arial"/>
          <w:b/>
          <w:bCs/>
          <w:color w:val="EE0000"/>
        </w:rPr>
        <w:t xml:space="preserve">, </w:t>
      </w:r>
      <w:r w:rsidR="0023036E" w:rsidRPr="00AC346D">
        <w:rPr>
          <w:rFonts w:ascii="Arial" w:hAnsi="Arial" w:cs="Arial"/>
          <w:b/>
          <w:bCs/>
          <w:color w:val="EE0000"/>
        </w:rPr>
        <w:t>że produkt nie zawiera metanolu</w:t>
      </w:r>
    </w:p>
    <w:p w14:paraId="7FB8530F" w14:textId="77777777" w:rsidR="0023036E" w:rsidRPr="00AC346D" w:rsidRDefault="0023036E" w:rsidP="00AC346D">
      <w:pPr>
        <w:spacing w:line="276" w:lineRule="auto"/>
        <w:rPr>
          <w:rFonts w:ascii="Arial" w:hAnsi="Arial" w:cs="Arial"/>
        </w:rPr>
      </w:pPr>
      <w:r w:rsidRPr="00AC346D">
        <w:rPr>
          <w:rFonts w:ascii="Arial" w:hAnsi="Arial" w:cs="Arial"/>
        </w:rPr>
        <w:t>Parametry produktu</w:t>
      </w:r>
    </w:p>
    <w:p w14:paraId="5D577470" w14:textId="77777777" w:rsidR="0023036E" w:rsidRPr="00AC346D" w:rsidRDefault="0023036E" w:rsidP="00AC346D">
      <w:pPr>
        <w:spacing w:line="276" w:lineRule="auto"/>
        <w:rPr>
          <w:rFonts w:ascii="Arial" w:hAnsi="Arial" w:cs="Arial"/>
        </w:rPr>
      </w:pPr>
      <w:r w:rsidRPr="00AC346D">
        <w:rPr>
          <w:rFonts w:ascii="Arial" w:hAnsi="Arial" w:cs="Arial"/>
        </w:rPr>
        <w:t>- płyn do spryskiwaczy szyb samochodowych - zimowy,</w:t>
      </w:r>
    </w:p>
    <w:p w14:paraId="7F1ACE9E" w14:textId="77777777" w:rsidR="0023036E" w:rsidRPr="00AC346D" w:rsidRDefault="0023036E" w:rsidP="00AC346D">
      <w:pPr>
        <w:spacing w:line="276" w:lineRule="auto"/>
        <w:rPr>
          <w:rFonts w:ascii="Arial" w:hAnsi="Arial" w:cs="Arial"/>
        </w:rPr>
      </w:pPr>
      <w:r w:rsidRPr="00AC346D">
        <w:rPr>
          <w:rFonts w:ascii="Arial" w:hAnsi="Arial" w:cs="Arial"/>
        </w:rPr>
        <w:t>- posiada doskonałe właściwości myjące,</w:t>
      </w:r>
    </w:p>
    <w:p w14:paraId="6F6B140B" w14:textId="70C010B6" w:rsidR="0043766D" w:rsidRPr="00AC346D" w:rsidRDefault="0043766D" w:rsidP="00AC346D">
      <w:pPr>
        <w:spacing w:line="276" w:lineRule="auto"/>
        <w:rPr>
          <w:rFonts w:ascii="Arial" w:hAnsi="Arial" w:cs="Arial"/>
        </w:rPr>
      </w:pPr>
      <w:r w:rsidRPr="00AC346D">
        <w:rPr>
          <w:rFonts w:ascii="Arial" w:hAnsi="Arial" w:cs="Arial"/>
        </w:rPr>
        <w:t>- zapachowy (posiada przyjemny zapach, np. owocowy, leśny, morski, itp.,)</w:t>
      </w:r>
    </w:p>
    <w:p w14:paraId="2A560066" w14:textId="1FB0DEB4" w:rsidR="00EC3FC7" w:rsidRPr="00AC346D" w:rsidRDefault="00EC3FC7" w:rsidP="00AC346D">
      <w:pPr>
        <w:spacing w:line="276" w:lineRule="auto"/>
        <w:ind w:left="142" w:hanging="142"/>
        <w:rPr>
          <w:rFonts w:ascii="Arial" w:hAnsi="Arial" w:cs="Arial"/>
        </w:rPr>
      </w:pPr>
      <w:r w:rsidRPr="00AC346D">
        <w:rPr>
          <w:rFonts w:ascii="Arial" w:hAnsi="Arial" w:cs="Arial"/>
        </w:rPr>
        <w:t xml:space="preserve">- </w:t>
      </w:r>
      <w:r w:rsidR="008F05DC" w:rsidRPr="00AC346D">
        <w:rPr>
          <w:rFonts w:ascii="Arial" w:hAnsi="Arial" w:cs="Arial"/>
        </w:rPr>
        <w:t>Z</w:t>
      </w:r>
      <w:r w:rsidRPr="00AC346D">
        <w:rPr>
          <w:rFonts w:ascii="Arial" w:hAnsi="Arial" w:cs="Arial"/>
        </w:rPr>
        <w:t>amawiający dopuszcza mix zapachów dla zamówienia (różne rodzaje zapachów trakcie dostawy)</w:t>
      </w:r>
    </w:p>
    <w:p w14:paraId="2DD9C436" w14:textId="33054E78" w:rsidR="0023036E" w:rsidRPr="00AC346D" w:rsidRDefault="0023036E" w:rsidP="00AC346D">
      <w:pPr>
        <w:spacing w:line="276" w:lineRule="auto"/>
        <w:ind w:left="142" w:hanging="142"/>
        <w:rPr>
          <w:rFonts w:ascii="Arial" w:hAnsi="Arial" w:cs="Arial"/>
        </w:rPr>
      </w:pPr>
      <w:r w:rsidRPr="00AC346D">
        <w:rPr>
          <w:rFonts w:ascii="Arial" w:hAnsi="Arial" w:cs="Arial"/>
        </w:rPr>
        <w:t>- usuwa tłuste plamy i nierozpuszczalny w wodzie brud z szyb oraz urządzeń</w:t>
      </w:r>
      <w:r w:rsidR="008F05DC" w:rsidRPr="00AC346D">
        <w:rPr>
          <w:rFonts w:ascii="Arial" w:hAnsi="Arial" w:cs="Arial"/>
        </w:rPr>
        <w:t xml:space="preserve"> </w:t>
      </w:r>
      <w:r w:rsidRPr="00AC346D">
        <w:rPr>
          <w:rFonts w:ascii="Arial" w:hAnsi="Arial" w:cs="Arial"/>
        </w:rPr>
        <w:t>optycznych samochodu,</w:t>
      </w:r>
    </w:p>
    <w:p w14:paraId="0A303E1B" w14:textId="1663DC07" w:rsidR="002E5334" w:rsidRDefault="0023036E" w:rsidP="00B2305E">
      <w:pPr>
        <w:spacing w:line="276" w:lineRule="auto"/>
        <w:ind w:left="142" w:hanging="142"/>
        <w:jc w:val="both"/>
        <w:rPr>
          <w:rFonts w:ascii="Arial" w:hAnsi="Arial" w:cs="Arial"/>
          <w:color w:val="EE0000"/>
          <w:u w:val="single"/>
        </w:rPr>
      </w:pPr>
      <w:bookmarkStart w:id="0" w:name="_Hlk219790908"/>
      <w:r w:rsidRPr="00AC346D">
        <w:rPr>
          <w:rFonts w:ascii="Arial" w:hAnsi="Arial" w:cs="Arial"/>
        </w:rPr>
        <w:t xml:space="preserve">- </w:t>
      </w:r>
      <w:r w:rsidR="00B2305E" w:rsidRPr="00B2305E">
        <w:rPr>
          <w:rFonts w:ascii="Arial" w:hAnsi="Arial" w:cs="Arial"/>
          <w:color w:val="FF0000"/>
        </w:rPr>
        <w:t xml:space="preserve">płyn zapewniający zachowanie  parametrów użytkowych w temperaturze – 20 °C lub </w:t>
      </w:r>
      <w:r w:rsidR="00B2305E">
        <w:rPr>
          <w:rFonts w:ascii="Arial" w:hAnsi="Arial" w:cs="Arial"/>
          <w:color w:val="FF0000"/>
        </w:rPr>
        <w:t xml:space="preserve">  </w:t>
      </w:r>
      <w:r w:rsidR="00B2305E" w:rsidRPr="00B2305E">
        <w:rPr>
          <w:rFonts w:ascii="Arial" w:hAnsi="Arial" w:cs="Arial"/>
          <w:color w:val="FF0000"/>
        </w:rPr>
        <w:t>niższej</w:t>
      </w:r>
    </w:p>
    <w:bookmarkEnd w:id="0"/>
    <w:p w14:paraId="7B6FBE48" w14:textId="3DB2A9FE" w:rsidR="0023036E" w:rsidRPr="00AC346D" w:rsidRDefault="0023036E" w:rsidP="00AC346D">
      <w:pPr>
        <w:spacing w:line="276" w:lineRule="auto"/>
        <w:rPr>
          <w:rFonts w:ascii="Arial" w:hAnsi="Arial" w:cs="Arial"/>
        </w:rPr>
      </w:pPr>
      <w:r w:rsidRPr="00AC346D">
        <w:rPr>
          <w:rFonts w:ascii="Arial" w:hAnsi="Arial" w:cs="Arial"/>
        </w:rPr>
        <w:t>- nie zawiera metanolu,</w:t>
      </w:r>
    </w:p>
    <w:p w14:paraId="08E3DADA" w14:textId="77777777" w:rsidR="0023036E" w:rsidRPr="00AC346D" w:rsidRDefault="0023036E" w:rsidP="00AC346D">
      <w:pPr>
        <w:spacing w:line="276" w:lineRule="auto"/>
        <w:rPr>
          <w:rFonts w:ascii="Arial" w:hAnsi="Arial" w:cs="Arial"/>
        </w:rPr>
      </w:pPr>
      <w:r w:rsidRPr="00AC346D">
        <w:rPr>
          <w:rFonts w:ascii="Arial" w:hAnsi="Arial" w:cs="Arial"/>
        </w:rPr>
        <w:t>- posiada właściwości ochronne dla elementów gumowych,</w:t>
      </w:r>
    </w:p>
    <w:p w14:paraId="453E73AD" w14:textId="77777777" w:rsidR="0023036E" w:rsidRPr="00AC346D" w:rsidRDefault="0023036E" w:rsidP="00AC346D">
      <w:pPr>
        <w:spacing w:line="276" w:lineRule="auto"/>
        <w:rPr>
          <w:rFonts w:ascii="Arial" w:hAnsi="Arial" w:cs="Arial"/>
        </w:rPr>
      </w:pPr>
      <w:r w:rsidRPr="00AC346D">
        <w:rPr>
          <w:rFonts w:ascii="Arial" w:hAnsi="Arial" w:cs="Arial"/>
        </w:rPr>
        <w:t>- pakowany po 5 l w opakowaniach jednorazowych,</w:t>
      </w:r>
    </w:p>
    <w:p w14:paraId="7E5CD872" w14:textId="7E3FC4B0" w:rsidR="0023036E" w:rsidRPr="00AC346D" w:rsidRDefault="0023036E" w:rsidP="00AC346D">
      <w:pPr>
        <w:spacing w:line="276" w:lineRule="auto"/>
        <w:ind w:left="142" w:hanging="142"/>
        <w:rPr>
          <w:rFonts w:ascii="Arial" w:hAnsi="Arial" w:cs="Arial"/>
          <w:b/>
          <w:bCs/>
          <w:u w:val="single"/>
        </w:rPr>
      </w:pPr>
      <w:r w:rsidRPr="00AC346D">
        <w:rPr>
          <w:rFonts w:ascii="Arial" w:hAnsi="Arial" w:cs="Arial"/>
        </w:rPr>
        <w:t xml:space="preserve">- okres przydatności 24 miesiące od daty produkcji, </w:t>
      </w:r>
      <w:r w:rsidRPr="00AC346D">
        <w:rPr>
          <w:rFonts w:ascii="Arial" w:hAnsi="Arial" w:cs="Arial"/>
          <w:b/>
          <w:bCs/>
          <w:u w:val="single"/>
        </w:rPr>
        <w:t xml:space="preserve">jednak nie starszy niż </w:t>
      </w:r>
      <w:r w:rsidR="00E871A0" w:rsidRPr="00AC346D">
        <w:rPr>
          <w:rFonts w:ascii="Arial" w:hAnsi="Arial" w:cs="Arial"/>
          <w:b/>
          <w:bCs/>
          <w:u w:val="single"/>
        </w:rPr>
        <w:t>z IV</w:t>
      </w:r>
      <w:r w:rsidR="00641704" w:rsidRPr="00AC346D">
        <w:rPr>
          <w:rFonts w:ascii="Arial" w:hAnsi="Arial" w:cs="Arial"/>
          <w:b/>
          <w:bCs/>
          <w:u w:val="single"/>
        </w:rPr>
        <w:t xml:space="preserve"> </w:t>
      </w:r>
      <w:r w:rsidRPr="00AC346D">
        <w:rPr>
          <w:rFonts w:ascii="Arial" w:hAnsi="Arial" w:cs="Arial"/>
          <w:b/>
          <w:bCs/>
          <w:u w:val="single"/>
        </w:rPr>
        <w:t>kwartału 202</w:t>
      </w:r>
      <w:r w:rsidR="00035DC5" w:rsidRPr="00AC346D">
        <w:rPr>
          <w:rFonts w:ascii="Arial" w:hAnsi="Arial" w:cs="Arial"/>
          <w:b/>
          <w:bCs/>
          <w:u w:val="single"/>
        </w:rPr>
        <w:t>5</w:t>
      </w:r>
      <w:r w:rsidRPr="00AC346D">
        <w:rPr>
          <w:rFonts w:ascii="Arial" w:hAnsi="Arial" w:cs="Arial"/>
          <w:b/>
          <w:bCs/>
          <w:u w:val="single"/>
        </w:rPr>
        <w:t xml:space="preserve"> roku,</w:t>
      </w:r>
    </w:p>
    <w:p w14:paraId="4AE879C3" w14:textId="5F5C54E3" w:rsidR="0023036E" w:rsidRPr="00AC346D" w:rsidRDefault="0023036E" w:rsidP="00AC346D">
      <w:pPr>
        <w:spacing w:line="276" w:lineRule="auto"/>
        <w:rPr>
          <w:rFonts w:ascii="Arial" w:hAnsi="Arial" w:cs="Arial"/>
        </w:rPr>
      </w:pPr>
      <w:r w:rsidRPr="00AC346D">
        <w:rPr>
          <w:rFonts w:ascii="Arial" w:hAnsi="Arial" w:cs="Arial"/>
        </w:rPr>
        <w:t>- data produkcji musi znajdować się na etykiecie produktu</w:t>
      </w:r>
      <w:r w:rsidR="00641704" w:rsidRPr="00AC346D">
        <w:rPr>
          <w:rFonts w:ascii="Arial" w:hAnsi="Arial" w:cs="Arial"/>
        </w:rPr>
        <w:t>,</w:t>
      </w:r>
    </w:p>
    <w:p w14:paraId="6E3D2933" w14:textId="77777777" w:rsidR="00641704" w:rsidRPr="00AC346D" w:rsidRDefault="00641704" w:rsidP="00AC346D">
      <w:pPr>
        <w:spacing w:line="276" w:lineRule="auto"/>
        <w:jc w:val="both"/>
        <w:rPr>
          <w:rFonts w:ascii="Arial" w:hAnsi="Arial" w:cs="Arial"/>
        </w:rPr>
      </w:pPr>
      <w:r w:rsidRPr="00AC346D">
        <w:rPr>
          <w:rFonts w:ascii="Arial" w:hAnsi="Arial" w:cs="Arial"/>
        </w:rPr>
        <w:lastRenderedPageBreak/>
        <w:t xml:space="preserve">- data produkcji </w:t>
      </w:r>
      <w:r w:rsidRPr="00AC346D">
        <w:rPr>
          <w:rFonts w:ascii="Arial" w:hAnsi="Arial" w:cs="Arial"/>
          <w:b/>
          <w:bCs/>
          <w:u w:val="single"/>
        </w:rPr>
        <w:t xml:space="preserve">musi znajdować się na etykiecie </w:t>
      </w:r>
      <w:r w:rsidRPr="00AC346D">
        <w:rPr>
          <w:rFonts w:ascii="Arial" w:eastAsia="Arial" w:hAnsi="Arial"/>
          <w:b/>
          <w:bCs/>
          <w:u w:val="single"/>
        </w:rPr>
        <w:t xml:space="preserve">każdego z pojemników </w:t>
      </w:r>
      <w:r w:rsidRPr="00AC346D">
        <w:rPr>
          <w:rFonts w:ascii="Arial" w:hAnsi="Arial" w:cs="Arial"/>
          <w:b/>
          <w:bCs/>
          <w:u w:val="single"/>
        </w:rPr>
        <w:t>produktu,</w:t>
      </w:r>
    </w:p>
    <w:p w14:paraId="7526D819" w14:textId="77777777" w:rsidR="00641704" w:rsidRPr="00AC346D" w:rsidRDefault="00641704" w:rsidP="00AC346D">
      <w:pPr>
        <w:spacing w:line="276" w:lineRule="auto"/>
        <w:rPr>
          <w:rFonts w:ascii="Arial" w:hAnsi="Arial" w:cs="Arial"/>
        </w:rPr>
      </w:pPr>
    </w:p>
    <w:p w14:paraId="5DDA9D48" w14:textId="298EAE3A" w:rsidR="0023036E" w:rsidRPr="00AC346D" w:rsidRDefault="008F05DC" w:rsidP="00AC346D">
      <w:pPr>
        <w:spacing w:line="276" w:lineRule="auto"/>
        <w:rPr>
          <w:rFonts w:ascii="Arial" w:eastAsia="Arial" w:hAnsi="Arial" w:cs="Arial"/>
          <w:b/>
          <w:bCs/>
          <w:u w:val="single"/>
        </w:rPr>
      </w:pPr>
      <w:r w:rsidRPr="00AC346D">
        <w:rPr>
          <w:rFonts w:ascii="Arial" w:eastAsia="Arial" w:hAnsi="Arial" w:cs="Arial"/>
        </w:rPr>
        <w:t xml:space="preserve">- </w:t>
      </w:r>
      <w:r w:rsidR="0023036E" w:rsidRPr="00AC346D">
        <w:rPr>
          <w:rFonts w:ascii="Arial" w:eastAsia="Arial" w:hAnsi="Arial" w:cs="Arial"/>
        </w:rPr>
        <w:t xml:space="preserve">data produkcji MUSI się składać </w:t>
      </w:r>
      <w:r w:rsidR="0023036E" w:rsidRPr="00AC346D">
        <w:rPr>
          <w:rFonts w:ascii="Arial" w:eastAsia="Arial" w:hAnsi="Arial" w:cs="Arial"/>
          <w:b/>
          <w:bCs/>
          <w:u w:val="single"/>
        </w:rPr>
        <w:t>z dnia, miesiąca i roku</w:t>
      </w:r>
      <w:r w:rsidR="00641704" w:rsidRPr="00AC346D">
        <w:rPr>
          <w:rFonts w:ascii="Arial" w:eastAsia="Arial" w:hAnsi="Arial" w:cs="Arial"/>
          <w:b/>
          <w:bCs/>
          <w:u w:val="single"/>
        </w:rPr>
        <w:t>,</w:t>
      </w:r>
    </w:p>
    <w:p w14:paraId="0F0858BF" w14:textId="34EFAAAE" w:rsidR="00641704" w:rsidRPr="00AC346D" w:rsidRDefault="00641704" w:rsidP="00AC346D">
      <w:pPr>
        <w:spacing w:line="276" w:lineRule="auto"/>
        <w:rPr>
          <w:rFonts w:ascii="Arial" w:eastAsia="Arial" w:hAnsi="Arial" w:cs="Arial"/>
          <w:b/>
          <w:bCs/>
          <w:u w:val="single"/>
        </w:rPr>
      </w:pPr>
      <w:r w:rsidRPr="00AC346D">
        <w:rPr>
          <w:rFonts w:ascii="Arial" w:eastAsia="Arial" w:hAnsi="Arial"/>
        </w:rPr>
        <w:t xml:space="preserve">- data przydatności do użycia MUSI się składać </w:t>
      </w:r>
      <w:r w:rsidRPr="00AC346D">
        <w:rPr>
          <w:rFonts w:ascii="Arial" w:eastAsia="Arial" w:hAnsi="Arial"/>
          <w:b/>
          <w:bCs/>
          <w:u w:val="single"/>
        </w:rPr>
        <w:t>z dnia, miesiąca i roku,</w:t>
      </w:r>
    </w:p>
    <w:p w14:paraId="000A3366" w14:textId="40A15809" w:rsidR="00641704" w:rsidRPr="00AC346D" w:rsidRDefault="00641704" w:rsidP="00AC346D">
      <w:pPr>
        <w:tabs>
          <w:tab w:val="left" w:pos="284"/>
        </w:tabs>
        <w:spacing w:after="0" w:line="276" w:lineRule="auto"/>
        <w:ind w:left="142" w:right="95" w:hanging="142"/>
        <w:jc w:val="both"/>
        <w:rPr>
          <w:rFonts w:ascii="Arial" w:eastAsia="Arial" w:hAnsi="Arial"/>
        </w:rPr>
      </w:pPr>
      <w:r w:rsidRPr="00AC346D">
        <w:rPr>
          <w:rFonts w:ascii="Arial" w:eastAsia="Arial" w:hAnsi="Arial"/>
        </w:rPr>
        <w:t xml:space="preserve">- termin okresu przydatności </w:t>
      </w:r>
      <w:r w:rsidRPr="00AC346D">
        <w:rPr>
          <w:rFonts w:ascii="Arial" w:eastAsia="Arial" w:hAnsi="Arial"/>
          <w:b/>
          <w:color w:val="FF0000"/>
          <w:u w:val="single"/>
        </w:rPr>
        <w:t xml:space="preserve">(data przydatności do </w:t>
      </w:r>
      <w:r w:rsidR="00E871A0" w:rsidRPr="00AC346D">
        <w:rPr>
          <w:rFonts w:ascii="Arial" w:eastAsia="Arial" w:hAnsi="Arial"/>
          <w:b/>
          <w:color w:val="FF0000"/>
          <w:u w:val="single"/>
        </w:rPr>
        <w:t>użycia)</w:t>
      </w:r>
      <w:r w:rsidRPr="00AC346D">
        <w:rPr>
          <w:rFonts w:ascii="Arial" w:eastAsia="Arial" w:hAnsi="Arial"/>
        </w:rPr>
        <w:t xml:space="preserve"> </w:t>
      </w:r>
      <w:r w:rsidRPr="00AC346D">
        <w:rPr>
          <w:rFonts w:ascii="Arial" w:eastAsia="Arial" w:hAnsi="Arial"/>
          <w:b/>
          <w:u w:val="single"/>
        </w:rPr>
        <w:t xml:space="preserve">musi być </w:t>
      </w:r>
      <w:r w:rsidRPr="00AC346D">
        <w:rPr>
          <w:rFonts w:ascii="Arial" w:eastAsia="Arial" w:hAnsi="Arial"/>
        </w:rPr>
        <w:t xml:space="preserve">na każdej etykiecie </w:t>
      </w:r>
      <w:bookmarkStart w:id="1" w:name="_Hlk219106452"/>
      <w:r w:rsidRPr="00AC346D">
        <w:rPr>
          <w:rFonts w:ascii="Arial" w:eastAsia="Arial" w:hAnsi="Arial"/>
        </w:rPr>
        <w:t>każdego z opakowań produktu,</w:t>
      </w:r>
    </w:p>
    <w:bookmarkEnd w:id="1"/>
    <w:p w14:paraId="6EFD86A4" w14:textId="77777777" w:rsidR="0023036E" w:rsidRPr="00AC346D" w:rsidRDefault="0023036E" w:rsidP="00AC346D">
      <w:pPr>
        <w:spacing w:line="276" w:lineRule="auto"/>
        <w:jc w:val="both"/>
        <w:rPr>
          <w:rFonts w:ascii="Arial" w:hAnsi="Arial" w:cs="Arial"/>
        </w:rPr>
      </w:pPr>
      <w:r w:rsidRPr="00AC346D">
        <w:rPr>
          <w:rFonts w:ascii="Arial" w:hAnsi="Arial" w:cs="Arial"/>
        </w:rPr>
        <w:t>- dostawa płynu do wskazanego w zamówieniu magazynu</w:t>
      </w:r>
    </w:p>
    <w:p w14:paraId="7B6C8175" w14:textId="77777777" w:rsidR="00641704" w:rsidRPr="00AC346D" w:rsidRDefault="00641704" w:rsidP="00AC346D">
      <w:pPr>
        <w:spacing w:line="276" w:lineRule="auto"/>
        <w:ind w:left="142" w:hanging="142"/>
        <w:jc w:val="both"/>
        <w:rPr>
          <w:rFonts w:ascii="Arial" w:hAnsi="Arial" w:cs="Arial"/>
        </w:rPr>
      </w:pPr>
      <w:r w:rsidRPr="00AC346D">
        <w:rPr>
          <w:rFonts w:ascii="Arial" w:hAnsi="Arial" w:cs="Arial"/>
        </w:rPr>
        <w:t>- termin dostawy zostanie ustalony telefonicznie i potwierdzony mailowo minimum 3 dni przed planowaną dostawą,</w:t>
      </w:r>
    </w:p>
    <w:p w14:paraId="08CED0B2" w14:textId="026FB253" w:rsidR="00641704" w:rsidRDefault="00641704" w:rsidP="00AC346D">
      <w:pPr>
        <w:spacing w:line="276" w:lineRule="auto"/>
        <w:ind w:left="142" w:hanging="142"/>
        <w:jc w:val="both"/>
        <w:rPr>
          <w:rFonts w:ascii="Arial" w:hAnsi="Arial" w:cs="Arial"/>
        </w:rPr>
      </w:pPr>
      <w:bookmarkStart w:id="2" w:name="_Hlk219107232"/>
      <w:r w:rsidRPr="00AC346D">
        <w:rPr>
          <w:rFonts w:ascii="Arial" w:hAnsi="Arial" w:cs="Arial"/>
        </w:rPr>
        <w:t xml:space="preserve">- </w:t>
      </w:r>
      <w:bookmarkStart w:id="3" w:name="_Hlk219107302"/>
      <w:r w:rsidRPr="00AC346D">
        <w:rPr>
          <w:rFonts w:ascii="Arial" w:hAnsi="Arial" w:cs="Arial"/>
        </w:rPr>
        <w:t>dostawy mogą być realizowane częściowo</w:t>
      </w:r>
      <w:r w:rsidR="00AC346D">
        <w:rPr>
          <w:rFonts w:ascii="Arial" w:hAnsi="Arial" w:cs="Arial"/>
        </w:rPr>
        <w:t>,</w:t>
      </w:r>
      <w:r w:rsidR="00AC346D" w:rsidRPr="00AC346D">
        <w:t xml:space="preserve"> </w:t>
      </w:r>
      <w:r w:rsidR="00AC346D" w:rsidRPr="00AC346D">
        <w:rPr>
          <w:rFonts w:ascii="Arial" w:hAnsi="Arial" w:cs="Arial"/>
        </w:rPr>
        <w:t>przy czym nie może ich być więcej niż 3 w okresie obowiązywania umowy</w:t>
      </w:r>
      <w:r w:rsidR="00AC346D">
        <w:rPr>
          <w:rFonts w:ascii="Arial" w:hAnsi="Arial" w:cs="Arial"/>
        </w:rPr>
        <w:t>,</w:t>
      </w:r>
      <w:bookmarkEnd w:id="3"/>
    </w:p>
    <w:p w14:paraId="22CDC106" w14:textId="46B67913" w:rsidR="00AC346D" w:rsidRPr="00AC346D" w:rsidRDefault="00AC346D" w:rsidP="00AC346D">
      <w:pPr>
        <w:spacing w:line="276" w:lineRule="auto"/>
        <w:ind w:left="142" w:hanging="142"/>
        <w:jc w:val="both"/>
        <w:rPr>
          <w:rFonts w:ascii="Arial" w:hAnsi="Arial" w:cs="Arial"/>
        </w:rPr>
      </w:pPr>
      <w:r>
        <w:rPr>
          <w:rFonts w:ascii="Arial" w:hAnsi="Arial" w:cs="Arial"/>
        </w:rPr>
        <w:t>- dostawy muszą być realizowane z zachowaniem</w:t>
      </w:r>
      <w:r w:rsidRPr="00AC346D">
        <w:rPr>
          <w:rFonts w:ascii="Arial" w:hAnsi="Arial" w:cs="Arial"/>
        </w:rPr>
        <w:t xml:space="preserve"> </w:t>
      </w:r>
      <w:r>
        <w:rPr>
          <w:rFonts w:ascii="Arial" w:hAnsi="Arial" w:cs="Arial"/>
        </w:rPr>
        <w:t>terminu</w:t>
      </w:r>
      <w:r w:rsidRPr="00AC346D">
        <w:rPr>
          <w:rFonts w:ascii="Arial" w:hAnsi="Arial" w:cs="Arial"/>
        </w:rPr>
        <w:t xml:space="preserve"> wskaza</w:t>
      </w:r>
      <w:r>
        <w:rPr>
          <w:rFonts w:ascii="Arial" w:hAnsi="Arial" w:cs="Arial"/>
        </w:rPr>
        <w:t>nego</w:t>
      </w:r>
      <w:r w:rsidRPr="00AC346D">
        <w:rPr>
          <w:rFonts w:ascii="Arial" w:hAnsi="Arial" w:cs="Arial"/>
        </w:rPr>
        <w:t xml:space="preserve"> w umowie</w:t>
      </w:r>
      <w:r>
        <w:rPr>
          <w:rFonts w:ascii="Arial" w:hAnsi="Arial" w:cs="Arial"/>
        </w:rPr>
        <w:t>,</w:t>
      </w:r>
    </w:p>
    <w:bookmarkEnd w:id="2"/>
    <w:p w14:paraId="01474374" w14:textId="77777777" w:rsidR="0023036E" w:rsidRPr="00AC346D" w:rsidRDefault="0023036E" w:rsidP="00AC346D">
      <w:pPr>
        <w:spacing w:line="276" w:lineRule="auto"/>
        <w:jc w:val="both"/>
        <w:rPr>
          <w:rFonts w:ascii="Arial" w:hAnsi="Arial" w:cs="Arial"/>
        </w:rPr>
      </w:pPr>
      <w:r w:rsidRPr="00AC346D">
        <w:rPr>
          <w:rFonts w:ascii="Arial" w:hAnsi="Arial" w:cs="Arial"/>
        </w:rPr>
        <w:t>- koszt dostawy po stronie Wykonawcy</w:t>
      </w:r>
    </w:p>
    <w:p w14:paraId="2C05C006" w14:textId="5CB56BA4" w:rsidR="00140FB4" w:rsidRPr="00AC346D" w:rsidRDefault="00035DC5" w:rsidP="00AC346D">
      <w:pPr>
        <w:spacing w:line="276" w:lineRule="auto"/>
        <w:ind w:left="142" w:hanging="142"/>
        <w:jc w:val="both"/>
        <w:rPr>
          <w:rFonts w:ascii="Arial" w:hAnsi="Arial" w:cs="Arial"/>
        </w:rPr>
      </w:pPr>
      <w:r w:rsidRPr="00AC346D">
        <w:rPr>
          <w:rFonts w:ascii="Arial" w:hAnsi="Arial" w:cs="Arial"/>
        </w:rPr>
        <w:t>- wykonawca jest zobowiązany do wymiany uszkodzonych produktów stwierdzonych podczas rozładunku (przedstawiciel Zamawiającego prześle uwagi pocztą elektroniczną wraz z</w:t>
      </w:r>
      <w:r w:rsidR="00E871A0">
        <w:rPr>
          <w:rFonts w:ascii="Arial" w:hAnsi="Arial" w:cs="Arial"/>
        </w:rPr>
        <w:t> </w:t>
      </w:r>
      <w:r w:rsidRPr="00AC346D">
        <w:rPr>
          <w:rFonts w:ascii="Arial" w:hAnsi="Arial" w:cs="Arial"/>
        </w:rPr>
        <w:t xml:space="preserve">dokumentacją zdjęciową) </w:t>
      </w:r>
    </w:p>
    <w:p w14:paraId="582B7520" w14:textId="12B05CEB" w:rsidR="00140FB4" w:rsidRPr="00AC346D" w:rsidRDefault="00641704" w:rsidP="00AC346D">
      <w:pPr>
        <w:spacing w:line="276" w:lineRule="auto"/>
        <w:ind w:right="-46"/>
        <w:jc w:val="both"/>
        <w:rPr>
          <w:rFonts w:ascii="Arial" w:eastAsia="Arial" w:hAnsi="Arial"/>
          <w:b/>
          <w:bCs/>
        </w:rPr>
      </w:pPr>
      <w:r w:rsidRPr="00AC346D">
        <w:rPr>
          <w:rFonts w:ascii="Arial" w:eastAsia="Arial" w:hAnsi="Arial"/>
          <w:b/>
          <w:bCs/>
        </w:rPr>
        <w:t>UWAGA:</w:t>
      </w:r>
    </w:p>
    <w:p w14:paraId="0685ABE0" w14:textId="0AA1341C" w:rsidR="00140FB4" w:rsidRPr="00AC346D" w:rsidRDefault="00641704" w:rsidP="00E871A0">
      <w:pPr>
        <w:spacing w:line="276" w:lineRule="auto"/>
        <w:ind w:right="-46"/>
        <w:jc w:val="both"/>
        <w:rPr>
          <w:rFonts w:ascii="Arial" w:eastAsia="Arial" w:hAnsi="Arial"/>
          <w:b/>
        </w:rPr>
      </w:pPr>
      <w:r w:rsidRPr="00AC346D">
        <w:rPr>
          <w:rFonts w:ascii="Arial" w:eastAsia="Arial" w:hAnsi="Arial"/>
          <w:b/>
        </w:rPr>
        <w:t>W PRZYPADKU GDY PRODUCENT PRODUKTU NIE PRZEWIDZIAŁ OZNACZENIA DATY PRODUKCJI ORAZ DATY PRZYDATNOŚCI DO UŻYCIA PRODUKTU NA ETYKIETACH, ZAMAWAIAJĄCY DOPUŚCI PRODUKT, DLA KTÓREGO PRODUCENT WYSTAWI ZAŚWIADCZENIE ZAWIERAJĄCE DATĘ PRODUKCJI DLA KAŻDEJ Z PARTII DOSTARCZONEGO PRODUKTU ORAZ WSKAŻE DATĘ JEGO PRZYDATNOŚCI DO UŻYCIA ZAWIERAJĄCE JEGO PIECZĄTKĘ I PODPIS OSOBY UPOWAŻNIONEJ.</w:t>
      </w:r>
    </w:p>
    <w:p w14:paraId="51A2DE75" w14:textId="77777777" w:rsidR="00641704" w:rsidRPr="00AC346D" w:rsidRDefault="00641704" w:rsidP="00AC346D">
      <w:pPr>
        <w:spacing w:line="276" w:lineRule="auto"/>
        <w:jc w:val="both"/>
        <w:rPr>
          <w:rFonts w:ascii="Arial" w:eastAsia="Arial" w:hAnsi="Arial" w:cs="Arial"/>
          <w:color w:val="EE0000"/>
        </w:rPr>
      </w:pPr>
      <w:r w:rsidRPr="00AC346D">
        <w:rPr>
          <w:rFonts w:ascii="Arial" w:eastAsia="Arial" w:hAnsi="Arial" w:cs="Arial"/>
          <w:color w:val="EE0000"/>
        </w:rPr>
        <w:t xml:space="preserve">ZAMAWAIAJĄCY WYMAGA BY DOSTAWA BYŁA DOSTARCZONA NA PALETACH, NA KTÓRYCH ZNAZDOWAĆ SIĘ </w:t>
      </w:r>
      <w:r w:rsidRPr="00AC346D">
        <w:rPr>
          <w:rFonts w:ascii="Arial" w:eastAsia="Arial" w:hAnsi="Arial" w:cs="Arial"/>
          <w:b/>
          <w:bCs/>
          <w:color w:val="EE0000"/>
        </w:rPr>
        <w:t>MOŻE MAKSYMALNIE 400 L PŁYNU DO SPRYSKIWACZY (80 OPAKOWAŃ 5 LITROWYCH), A RZĘDY PRODUKTÓW BĘDĄ ZABEZPIECZONE PRZEGRÓDKAMI UNIEMOŻLIWIAJĄCYMI ICH PRZESUWANIE SIĘ.</w:t>
      </w:r>
    </w:p>
    <w:p w14:paraId="703D1095" w14:textId="77777777" w:rsidR="00641704" w:rsidRPr="00AC346D" w:rsidRDefault="00641704" w:rsidP="00AC346D">
      <w:pPr>
        <w:spacing w:line="276" w:lineRule="auto"/>
        <w:jc w:val="both"/>
        <w:rPr>
          <w:rFonts w:ascii="Arial" w:eastAsia="Arial" w:hAnsi="Arial" w:cs="Arial"/>
          <w:color w:val="EE0000"/>
        </w:rPr>
      </w:pPr>
      <w:r w:rsidRPr="00AC346D">
        <w:rPr>
          <w:rFonts w:ascii="Arial" w:eastAsia="Arial" w:hAnsi="Arial" w:cs="Arial"/>
          <w:color w:val="EE0000"/>
        </w:rPr>
        <w:t>ZAMAWIAJĄCY WYMAGA ZABEZPIECZENIA ROGÓW DOSTARCZANYCH PRODUKTÓW UNIMOŻLIWJACYCH ICH USZKDZENIE MECHANICZNE</w:t>
      </w:r>
    </w:p>
    <w:p w14:paraId="1729D53E" w14:textId="77777777" w:rsidR="00641704" w:rsidRPr="00AC346D" w:rsidRDefault="00641704" w:rsidP="00AC346D">
      <w:pPr>
        <w:spacing w:after="0" w:line="276" w:lineRule="auto"/>
        <w:jc w:val="both"/>
        <w:rPr>
          <w:rFonts w:ascii="Arial" w:eastAsia="Arial" w:hAnsi="Arial"/>
        </w:rPr>
      </w:pPr>
      <w:r w:rsidRPr="00AC346D">
        <w:rPr>
          <w:rFonts w:ascii="Arial" w:eastAsia="Arial" w:hAnsi="Arial"/>
        </w:rPr>
        <w:t>Wraz z każdą z dostaw Zamawiający wymaga następujących dokumentów:</w:t>
      </w:r>
    </w:p>
    <w:p w14:paraId="3AE674CE" w14:textId="5D634500" w:rsidR="00641704" w:rsidRPr="00AC346D" w:rsidRDefault="00641704" w:rsidP="00AC346D">
      <w:pPr>
        <w:numPr>
          <w:ilvl w:val="0"/>
          <w:numId w:val="5"/>
        </w:numPr>
        <w:spacing w:after="0" w:line="276" w:lineRule="auto"/>
        <w:ind w:left="284" w:hanging="284"/>
        <w:jc w:val="both"/>
        <w:rPr>
          <w:rFonts w:ascii="Arial" w:eastAsia="Arial" w:hAnsi="Arial"/>
        </w:rPr>
      </w:pPr>
      <w:r w:rsidRPr="00AC346D">
        <w:rPr>
          <w:rFonts w:ascii="Arial" w:eastAsia="Arial" w:hAnsi="Arial"/>
          <w:u w:val="single"/>
        </w:rPr>
        <w:t>Dokumentu WZ</w:t>
      </w:r>
      <w:r w:rsidRPr="00AC346D">
        <w:rPr>
          <w:rFonts w:ascii="Arial" w:eastAsia="Arial" w:hAnsi="Arial"/>
        </w:rPr>
        <w:t xml:space="preserve"> na ilość dostarczonego produktu z dokładną nazwą produktu zgodną z</w:t>
      </w:r>
      <w:r w:rsidR="00E871A0">
        <w:rPr>
          <w:rFonts w:ascii="Arial" w:eastAsia="Arial" w:hAnsi="Arial"/>
        </w:rPr>
        <w:t> </w:t>
      </w:r>
      <w:r w:rsidRPr="00AC346D">
        <w:rPr>
          <w:rFonts w:ascii="Arial" w:eastAsia="Arial" w:hAnsi="Arial"/>
        </w:rPr>
        <w:t>produktem zaproponowanym w formularzu cenowym</w:t>
      </w:r>
    </w:p>
    <w:p w14:paraId="361BCF0A" w14:textId="77777777" w:rsidR="00641704" w:rsidRPr="00AC346D" w:rsidRDefault="00641704" w:rsidP="00AC346D">
      <w:pPr>
        <w:numPr>
          <w:ilvl w:val="0"/>
          <w:numId w:val="5"/>
        </w:numPr>
        <w:spacing w:after="0" w:line="276" w:lineRule="auto"/>
        <w:ind w:left="284" w:hanging="284"/>
        <w:jc w:val="both"/>
        <w:rPr>
          <w:rFonts w:ascii="Arial" w:eastAsia="Arial" w:hAnsi="Arial"/>
        </w:rPr>
      </w:pPr>
      <w:r w:rsidRPr="00AC346D">
        <w:rPr>
          <w:rFonts w:ascii="Arial" w:eastAsia="Arial" w:hAnsi="Arial"/>
          <w:u w:val="single"/>
        </w:rPr>
        <w:t>Protokołu dostawy</w:t>
      </w:r>
      <w:r w:rsidRPr="00AC346D">
        <w:rPr>
          <w:rFonts w:ascii="Arial" w:eastAsia="Arial" w:hAnsi="Arial"/>
        </w:rPr>
        <w:t xml:space="preserve"> dostarczonego produktu podpisany przez Wykonawcę</w:t>
      </w:r>
    </w:p>
    <w:p w14:paraId="63E2820E" w14:textId="77777777" w:rsidR="00641704" w:rsidRPr="00AC346D" w:rsidRDefault="00641704" w:rsidP="00AC346D">
      <w:pPr>
        <w:numPr>
          <w:ilvl w:val="0"/>
          <w:numId w:val="5"/>
        </w:numPr>
        <w:spacing w:after="0" w:line="276" w:lineRule="auto"/>
        <w:ind w:left="284" w:hanging="306"/>
        <w:jc w:val="both"/>
        <w:rPr>
          <w:rFonts w:ascii="Arial" w:eastAsia="Arial" w:hAnsi="Arial"/>
        </w:rPr>
      </w:pPr>
      <w:r w:rsidRPr="00AC346D">
        <w:rPr>
          <w:rFonts w:ascii="Arial" w:eastAsia="Arial" w:hAnsi="Arial"/>
          <w:u w:val="single"/>
        </w:rPr>
        <w:t>Kartę charakterystyki</w:t>
      </w:r>
      <w:r w:rsidRPr="00AC346D">
        <w:rPr>
          <w:rFonts w:ascii="Arial" w:eastAsia="Arial" w:hAnsi="Arial"/>
        </w:rPr>
        <w:t xml:space="preserve"> zaproponowanego w formularzu cenowym produktu</w:t>
      </w:r>
    </w:p>
    <w:p w14:paraId="03A4419C" w14:textId="4B5FE808" w:rsidR="00641704" w:rsidRPr="00AC346D" w:rsidRDefault="00641704" w:rsidP="00AC346D">
      <w:pPr>
        <w:numPr>
          <w:ilvl w:val="0"/>
          <w:numId w:val="5"/>
        </w:numPr>
        <w:spacing w:after="0" w:line="276" w:lineRule="auto"/>
        <w:ind w:left="284" w:hanging="306"/>
        <w:jc w:val="both"/>
        <w:rPr>
          <w:rFonts w:ascii="Arial" w:eastAsia="Arial" w:hAnsi="Arial"/>
        </w:rPr>
      </w:pPr>
      <w:r w:rsidRPr="00AC346D">
        <w:rPr>
          <w:rFonts w:ascii="Arial" w:eastAsia="Arial" w:hAnsi="Arial"/>
          <w:u w:val="single"/>
        </w:rPr>
        <w:t>Karty gwarancyjnej</w:t>
      </w:r>
      <w:r w:rsidRPr="00AC346D">
        <w:rPr>
          <w:rFonts w:ascii="Arial" w:eastAsia="Arial" w:hAnsi="Arial"/>
        </w:rPr>
        <w:t xml:space="preserve"> zgodnie z okresem objęcia produktu gwarancją nie krótszym niż 24 miesięcy, ale nie dłuższym niż data okresu przydatności produktu do użycia Karta gwarancyjna powinna zawierać nazwę produktu, numer partii (jeśli są różne partie produktu- ilość pojemników dla każdej z partii</w:t>
      </w:r>
      <w:r w:rsidR="00E871A0" w:rsidRPr="00AC346D">
        <w:rPr>
          <w:rFonts w:ascii="Arial" w:eastAsia="Arial" w:hAnsi="Arial"/>
        </w:rPr>
        <w:t>), data</w:t>
      </w:r>
      <w:r w:rsidRPr="00AC346D">
        <w:rPr>
          <w:rFonts w:ascii="Arial" w:eastAsia="Arial" w:hAnsi="Arial"/>
        </w:rPr>
        <w:t xml:space="preserve"> produkcji dla każdej z partii, data przydatności do użycia dla każdej z partii.</w:t>
      </w:r>
    </w:p>
    <w:p w14:paraId="4F75AE13" w14:textId="77777777" w:rsidR="00641704" w:rsidRPr="00AC346D" w:rsidRDefault="00641704" w:rsidP="00AC346D">
      <w:pPr>
        <w:spacing w:after="0" w:line="276" w:lineRule="auto"/>
        <w:ind w:left="284"/>
        <w:jc w:val="both"/>
        <w:rPr>
          <w:rFonts w:ascii="Arial" w:eastAsia="Arial" w:hAnsi="Arial"/>
        </w:rPr>
      </w:pPr>
      <w:r w:rsidRPr="00AC346D">
        <w:rPr>
          <w:rFonts w:ascii="Arial" w:eastAsia="Arial" w:hAnsi="Arial"/>
        </w:rPr>
        <w:lastRenderedPageBreak/>
        <w:t>Karta gwarancyjna MUSI być podpisana przez wykonawcę i zawierać pieczątkę Wykonawcy.</w:t>
      </w:r>
    </w:p>
    <w:p w14:paraId="39C69CCF" w14:textId="77777777" w:rsidR="00140FB4" w:rsidRPr="00AC346D" w:rsidRDefault="00140FB4" w:rsidP="00AC346D">
      <w:pPr>
        <w:spacing w:line="276" w:lineRule="auto"/>
        <w:ind w:left="1440"/>
        <w:rPr>
          <w:rFonts w:ascii="Arial" w:eastAsia="Arial" w:hAnsi="Arial"/>
        </w:rPr>
      </w:pPr>
    </w:p>
    <w:p w14:paraId="46EDDAFB" w14:textId="6EAB0EE1" w:rsidR="00641704" w:rsidRPr="00AC346D" w:rsidRDefault="00641704" w:rsidP="00AC346D">
      <w:pPr>
        <w:spacing w:line="276" w:lineRule="auto"/>
        <w:jc w:val="both"/>
        <w:rPr>
          <w:rFonts w:ascii="Arial" w:eastAsia="Arial" w:hAnsi="Arial"/>
        </w:rPr>
      </w:pPr>
      <w:r w:rsidRPr="00AC346D">
        <w:rPr>
          <w:rFonts w:ascii="Arial" w:eastAsia="Arial" w:hAnsi="Arial"/>
        </w:rPr>
        <w:t>WYKONAWCA WYSTAWI FAKTURĘ PO OTRZYMANIU OD ZAMAWIAJACEGO POCZTĄ ELEKTRONICZNĄ PROTOKOŁU DOSTAWY NIEZAWIERAJĄCEGO UWAG I</w:t>
      </w:r>
      <w:r w:rsidR="00E871A0">
        <w:rPr>
          <w:rFonts w:ascii="Arial" w:eastAsia="Arial" w:hAnsi="Arial"/>
        </w:rPr>
        <w:t> </w:t>
      </w:r>
      <w:r w:rsidRPr="00AC346D">
        <w:rPr>
          <w:rFonts w:ascii="Arial" w:eastAsia="Arial" w:hAnsi="Arial"/>
        </w:rPr>
        <w:t>PODPISANEGO PRZEZ PRZEDSTAWICIELA ZAMAWIAJĄCEGO.</w:t>
      </w:r>
    </w:p>
    <w:p w14:paraId="4F220F7F" w14:textId="07794503" w:rsidR="00641704" w:rsidRPr="00AC346D" w:rsidRDefault="00641704" w:rsidP="00AC346D">
      <w:pPr>
        <w:spacing w:line="276" w:lineRule="auto"/>
        <w:jc w:val="both"/>
        <w:rPr>
          <w:rFonts w:ascii="Arial" w:eastAsia="Arial" w:hAnsi="Arial"/>
        </w:rPr>
      </w:pPr>
      <w:r w:rsidRPr="00AC346D">
        <w:rPr>
          <w:rFonts w:ascii="Arial" w:eastAsia="Arial" w:hAnsi="Arial"/>
        </w:rPr>
        <w:t>Produkty, które będą niewłaściwie oznakowane lub ich parametr będzie odbiegał od parametrów wymaganych przez Zamawiającego, Wykonawca zobowiązany jest odebrać w</w:t>
      </w:r>
      <w:r w:rsidR="00E871A0">
        <w:rPr>
          <w:rFonts w:ascii="Arial" w:eastAsia="Arial" w:hAnsi="Arial"/>
        </w:rPr>
        <w:t> </w:t>
      </w:r>
      <w:r w:rsidRPr="00AC346D">
        <w:rPr>
          <w:rFonts w:ascii="Arial" w:eastAsia="Arial" w:hAnsi="Arial"/>
        </w:rPr>
        <w:t>terminie do 14 dni roboczych od dnia zgłoszenia przez Zamawiającego nieprawidłowości.</w:t>
      </w:r>
    </w:p>
    <w:p w14:paraId="749C1B2A" w14:textId="67C222A6" w:rsidR="00140FB4" w:rsidRPr="00AC346D" w:rsidRDefault="00140FB4" w:rsidP="00AC346D">
      <w:pPr>
        <w:spacing w:line="276" w:lineRule="auto"/>
        <w:jc w:val="both"/>
        <w:rPr>
          <w:rFonts w:ascii="Arial" w:eastAsia="Arial" w:hAnsi="Arial"/>
        </w:rPr>
      </w:pPr>
      <w:r w:rsidRPr="00AC346D">
        <w:rPr>
          <w:rFonts w:ascii="Arial" w:eastAsia="Arial" w:hAnsi="Arial"/>
        </w:rPr>
        <w:t xml:space="preserve">W przypadku stwierdzenia przez Zamawiającego nieprawidłowości w działaniu zimowego płynu do </w:t>
      </w:r>
      <w:r w:rsidR="00E871A0" w:rsidRPr="00AC346D">
        <w:rPr>
          <w:rFonts w:ascii="Arial" w:eastAsia="Arial" w:hAnsi="Arial"/>
        </w:rPr>
        <w:t>spryskiwaczy</w:t>
      </w:r>
      <w:r w:rsidRPr="00AC346D">
        <w:rPr>
          <w:rFonts w:ascii="Arial" w:eastAsia="Arial" w:hAnsi="Arial"/>
        </w:rPr>
        <w:t xml:space="preserve"> lub braku osiągania minimalnych dopuszczalnych parametrów – </w:t>
      </w:r>
      <w:r w:rsidR="000A342A" w:rsidRPr="00AC346D">
        <w:rPr>
          <w:rFonts w:ascii="Arial" w:eastAsia="Arial" w:hAnsi="Arial"/>
        </w:rPr>
        <w:t>wymagana temperatura</w:t>
      </w:r>
      <w:r w:rsidRPr="00AC346D">
        <w:rPr>
          <w:rFonts w:ascii="Arial" w:eastAsia="Arial" w:hAnsi="Arial"/>
        </w:rPr>
        <w:t xml:space="preserve"> </w:t>
      </w:r>
      <w:r w:rsidR="00E871A0" w:rsidRPr="00AC346D">
        <w:rPr>
          <w:rFonts w:ascii="Arial" w:eastAsia="Arial" w:hAnsi="Arial"/>
        </w:rPr>
        <w:t>zamarznięcia,</w:t>
      </w:r>
      <w:r w:rsidRPr="00AC346D">
        <w:rPr>
          <w:rFonts w:ascii="Arial" w:eastAsia="Arial" w:hAnsi="Arial"/>
        </w:rPr>
        <w:t xml:space="preserve"> Zamawiający reklamuje całą partię produktu</w:t>
      </w:r>
      <w:r w:rsidR="00641704" w:rsidRPr="00AC346D">
        <w:rPr>
          <w:rFonts w:ascii="Arial" w:eastAsia="Arial" w:hAnsi="Arial"/>
        </w:rPr>
        <w:t>.</w:t>
      </w:r>
    </w:p>
    <w:p w14:paraId="23CB1DAF" w14:textId="43CF662F" w:rsidR="00140FB4" w:rsidRPr="00AC346D" w:rsidRDefault="00140FB4" w:rsidP="00AC346D">
      <w:pPr>
        <w:spacing w:line="276" w:lineRule="auto"/>
        <w:jc w:val="both"/>
        <w:rPr>
          <w:rFonts w:ascii="Arial" w:eastAsia="Arial" w:hAnsi="Arial"/>
        </w:rPr>
      </w:pPr>
      <w:r w:rsidRPr="00AC346D">
        <w:rPr>
          <w:rFonts w:ascii="Arial" w:eastAsia="Arial" w:hAnsi="Arial"/>
        </w:rPr>
        <w:t>Zamawiający zastrzega sobie prawo zwrotu na koszt Wykonawcy produktu niezgodnego z</w:t>
      </w:r>
      <w:r w:rsidR="00E871A0">
        <w:rPr>
          <w:rFonts w:ascii="Arial" w:eastAsia="Arial" w:hAnsi="Arial"/>
        </w:rPr>
        <w:t> </w:t>
      </w:r>
      <w:r w:rsidRPr="00AC346D">
        <w:rPr>
          <w:rFonts w:ascii="Arial" w:eastAsia="Arial" w:hAnsi="Arial"/>
        </w:rPr>
        <w:t xml:space="preserve">formularzem cenowym, niewłaściwie oznakowanego, niezawierającego daty produkcji na etykiecie produktu lub daty (terminu przydatności do życia) każdego z produktów, jeśli Wykonawca tego nie zrobi w terminie do </w:t>
      </w:r>
      <w:r w:rsidR="00746997" w:rsidRPr="00AC346D">
        <w:rPr>
          <w:rFonts w:ascii="Arial" w:eastAsia="Arial" w:hAnsi="Arial"/>
        </w:rPr>
        <w:t>14</w:t>
      </w:r>
      <w:r w:rsidRPr="00AC346D">
        <w:rPr>
          <w:rFonts w:ascii="Arial" w:eastAsia="Arial" w:hAnsi="Arial"/>
        </w:rPr>
        <w:t xml:space="preserve"> dni roboczych od dnia zgłoszenia.</w:t>
      </w:r>
    </w:p>
    <w:p w14:paraId="289B50B3" w14:textId="5B866B41" w:rsidR="00EC3FC7" w:rsidRPr="00AC346D" w:rsidRDefault="00EC3FC7" w:rsidP="00AC346D">
      <w:pPr>
        <w:pStyle w:val="Akapitzlist"/>
        <w:tabs>
          <w:tab w:val="left" w:pos="280"/>
        </w:tabs>
        <w:spacing w:line="276" w:lineRule="auto"/>
        <w:ind w:left="0"/>
        <w:jc w:val="both"/>
        <w:rPr>
          <w:rFonts w:ascii="Arial" w:eastAsia="Arial" w:hAnsi="Arial"/>
          <w:color w:val="EE0000"/>
        </w:rPr>
      </w:pPr>
      <w:r w:rsidRPr="00AC346D">
        <w:rPr>
          <w:rFonts w:ascii="Arial" w:eastAsia="Arial" w:hAnsi="Arial"/>
          <w:color w:val="EE0000"/>
        </w:rPr>
        <w:t xml:space="preserve">Zamawiający dopuszcza dostawy za pośrednictwem firm kurierskich i </w:t>
      </w:r>
      <w:r w:rsidR="00E871A0" w:rsidRPr="00AC346D">
        <w:rPr>
          <w:rFonts w:ascii="Arial" w:eastAsia="Arial" w:hAnsi="Arial"/>
          <w:color w:val="EE0000"/>
        </w:rPr>
        <w:t>firm transportowych</w:t>
      </w:r>
      <w:r w:rsidRPr="00AC346D">
        <w:rPr>
          <w:rFonts w:ascii="Arial" w:eastAsia="Arial" w:hAnsi="Arial"/>
          <w:color w:val="EE0000"/>
        </w:rPr>
        <w:t>, z</w:t>
      </w:r>
      <w:r w:rsidR="00E871A0">
        <w:rPr>
          <w:rFonts w:ascii="Arial" w:eastAsia="Arial" w:hAnsi="Arial"/>
          <w:color w:val="EE0000"/>
        </w:rPr>
        <w:t> </w:t>
      </w:r>
      <w:r w:rsidRPr="00AC346D">
        <w:rPr>
          <w:rFonts w:ascii="Arial" w:eastAsia="Arial" w:hAnsi="Arial"/>
          <w:color w:val="EE0000"/>
        </w:rPr>
        <w:t xml:space="preserve">takim jednak zastrzeżeniem, że kierowca będzie spełniał wymagania umożliwiające wjazd na teren Jednostek </w:t>
      </w:r>
      <w:r w:rsidR="00E871A0" w:rsidRPr="00AC346D">
        <w:rPr>
          <w:rFonts w:ascii="Arial" w:eastAsia="Arial" w:hAnsi="Arial"/>
          <w:color w:val="EE0000"/>
        </w:rPr>
        <w:t>Wojskowych zgodnie</w:t>
      </w:r>
      <w:r w:rsidRPr="00AC346D">
        <w:rPr>
          <w:rFonts w:ascii="Arial" w:eastAsia="Arial" w:hAnsi="Arial"/>
          <w:color w:val="EE0000"/>
        </w:rPr>
        <w:t xml:space="preserve"> z wewnętrznymi przepisami. </w:t>
      </w:r>
    </w:p>
    <w:p w14:paraId="4DA83CF1" w14:textId="1EA24FEB" w:rsidR="0023036E" w:rsidRPr="00E871A0" w:rsidRDefault="00EC3FC7" w:rsidP="00E871A0">
      <w:pPr>
        <w:pStyle w:val="Akapitzlist"/>
        <w:tabs>
          <w:tab w:val="left" w:pos="280"/>
        </w:tabs>
        <w:spacing w:line="276" w:lineRule="auto"/>
        <w:ind w:left="0"/>
        <w:jc w:val="both"/>
        <w:rPr>
          <w:rFonts w:ascii="Arial" w:eastAsia="Arial" w:hAnsi="Arial"/>
          <w:color w:val="EE0000"/>
        </w:rPr>
      </w:pPr>
      <w:r w:rsidRPr="00AC346D">
        <w:rPr>
          <w:rFonts w:ascii="Arial" w:eastAsia="Arial" w:hAnsi="Arial"/>
          <w:color w:val="EE0000"/>
        </w:rPr>
        <w:t>Wjazdy na tereny jednostek wojskowych regulowane są przepisami prawa, w tym Kodeksem Wykroczeń. Wstęp na teren jednostki wojskowej lub poligon bez wymaganych dokumentów (np. przepustki poligonowej, przepustki samochodowej, rozkazu wyjazdu) może skutkować grzywną. Obowiązkiem dostawcy jest posiadanie dokumentu tożsamości ze zdjęciem w celu uzyskania możliwości wjazdu na teren JW.</w:t>
      </w:r>
    </w:p>
    <w:sectPr w:rsidR="0023036E" w:rsidRPr="00E871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10F0717F"/>
    <w:multiLevelType w:val="hybridMultilevel"/>
    <w:tmpl w:val="D292EBB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B3F7CE5"/>
    <w:multiLevelType w:val="hybridMultilevel"/>
    <w:tmpl w:val="9760C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827E65"/>
    <w:multiLevelType w:val="hybridMultilevel"/>
    <w:tmpl w:val="823A8FF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624325B"/>
    <w:multiLevelType w:val="hybridMultilevel"/>
    <w:tmpl w:val="AB58E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DF27B08"/>
    <w:multiLevelType w:val="hybridMultilevel"/>
    <w:tmpl w:val="84ECDC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0382793">
    <w:abstractNumId w:val="5"/>
  </w:num>
  <w:num w:numId="2" w16cid:durableId="390153073">
    <w:abstractNumId w:val="0"/>
  </w:num>
  <w:num w:numId="3" w16cid:durableId="351301166">
    <w:abstractNumId w:val="1"/>
  </w:num>
  <w:num w:numId="4" w16cid:durableId="25765128">
    <w:abstractNumId w:val="6"/>
  </w:num>
  <w:num w:numId="5" w16cid:durableId="222372189">
    <w:abstractNumId w:val="4"/>
  </w:num>
  <w:num w:numId="6" w16cid:durableId="1644501339">
    <w:abstractNumId w:val="3"/>
  </w:num>
  <w:num w:numId="7" w16cid:durableId="70589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C26"/>
    <w:rsid w:val="000065B6"/>
    <w:rsid w:val="00035DC5"/>
    <w:rsid w:val="000A342A"/>
    <w:rsid w:val="00140FB4"/>
    <w:rsid w:val="0015277D"/>
    <w:rsid w:val="001A4D1C"/>
    <w:rsid w:val="001D0BA9"/>
    <w:rsid w:val="0023036E"/>
    <w:rsid w:val="00286762"/>
    <w:rsid w:val="002E5334"/>
    <w:rsid w:val="0035765D"/>
    <w:rsid w:val="003D500D"/>
    <w:rsid w:val="0043766D"/>
    <w:rsid w:val="004B35E6"/>
    <w:rsid w:val="004C2A27"/>
    <w:rsid w:val="0054250A"/>
    <w:rsid w:val="00632413"/>
    <w:rsid w:val="00641704"/>
    <w:rsid w:val="006541EA"/>
    <w:rsid w:val="006B68C8"/>
    <w:rsid w:val="006E16C4"/>
    <w:rsid w:val="00702028"/>
    <w:rsid w:val="00741A52"/>
    <w:rsid w:val="00746997"/>
    <w:rsid w:val="00752F18"/>
    <w:rsid w:val="008840B7"/>
    <w:rsid w:val="008F05DC"/>
    <w:rsid w:val="009D0637"/>
    <w:rsid w:val="00A52C5E"/>
    <w:rsid w:val="00A75E60"/>
    <w:rsid w:val="00A838AA"/>
    <w:rsid w:val="00A97DFF"/>
    <w:rsid w:val="00AC346D"/>
    <w:rsid w:val="00AE2750"/>
    <w:rsid w:val="00B06B14"/>
    <w:rsid w:val="00B16D75"/>
    <w:rsid w:val="00B2305E"/>
    <w:rsid w:val="00B25F2F"/>
    <w:rsid w:val="00B51526"/>
    <w:rsid w:val="00B62450"/>
    <w:rsid w:val="00BB4DC0"/>
    <w:rsid w:val="00BC103A"/>
    <w:rsid w:val="00D20E54"/>
    <w:rsid w:val="00D21869"/>
    <w:rsid w:val="00D22E42"/>
    <w:rsid w:val="00D806D7"/>
    <w:rsid w:val="00E5084D"/>
    <w:rsid w:val="00E871A0"/>
    <w:rsid w:val="00EA61DB"/>
    <w:rsid w:val="00EC3FC7"/>
    <w:rsid w:val="00F72946"/>
    <w:rsid w:val="00FE4166"/>
    <w:rsid w:val="00FE4C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0350"/>
  <w15:chartTrackingRefBased/>
  <w15:docId w15:val="{51EF387A-ABD9-4E3C-9E8C-95E365C5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140FB4"/>
    <w:pPr>
      <w:ind w:left="720"/>
      <w:contextualSpacing/>
    </w:pPr>
  </w:style>
  <w:style w:type="paragraph" w:styleId="Tekstdymka">
    <w:name w:val="Balloon Text"/>
    <w:basedOn w:val="Normalny"/>
    <w:link w:val="TekstdymkaZnak"/>
    <w:uiPriority w:val="99"/>
    <w:semiHidden/>
    <w:unhideWhenUsed/>
    <w:rsid w:val="006324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24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QNVlJUkJXL255U2hmMjF6ZlpsZmpMcit5eE5BYitCe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ET17mFq9RwaqyrT/drkpHZ2+f3I4P+xlt2xPsgPSakA=</DigestValue>
      </Reference>
      <Reference URI="#INFO">
        <DigestMethod Algorithm="http://www.w3.org/2001/04/xmlenc#sha256"/>
        <DigestValue>6Wv+pORrMqyDCR6ONqelH6WY05puesCAA4+FU/O9rkU=</DigestValue>
      </Reference>
    </SignedInfo>
    <SignatureValue>FMyZdMBL+oaA0t4vWBWQzF2LwdeJCW2Y+dqbPVcwkjVWXzj1Y+4lGyDos0ERBxsJuhC3WJtwldQmjzPj8/kCuQ==</SignatureValue>
    <Object Id="INFO">
      <ArrayOfString xmlns:xsd="http://www.w3.org/2001/XMLSchema" xmlns:xsi="http://www.w3.org/2001/XMLSchema-instance" xmlns="">
        <string>P5YIRBW/nyShf21zfZlfjLr+yxNAb+Bz</string>
      </ArrayOfString>
    </Object>
  </Signature>
</WrappedLabelInfo>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733DFB2-9C14-4FBD-ABA0-7ABD2ADE54DF}">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3AC93123-593C-4EE6-8ECB-D25A5088AC6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4958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dc:creator>
  <cp:keywords/>
  <dc:description/>
  <cp:lastModifiedBy>Morawski Rafał</cp:lastModifiedBy>
  <cp:revision>2</cp:revision>
  <cp:lastPrinted>2025-06-30T08:31:00Z</cp:lastPrinted>
  <dcterms:created xsi:type="dcterms:W3CDTF">2026-01-26T08:11:00Z</dcterms:created>
  <dcterms:modified xsi:type="dcterms:W3CDTF">2026-01-26T08:11:00Z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dc91e18b-2421-4941-ab33-2d07c68f4802</vt:lpwstr>
  </property>
  <property fmtid="{D5CDD505-2E9C-101B-9397-08002B2CF9AE}" pid="3" name="bjSaver">
    <vt:lpwstr>nafBBmtkVgeCSNVOvkawpN96NqYB2ExF</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y fmtid="{D5CDD505-2E9C-101B-9397-08002B2CF9AE}" pid="9" name="bjpmDocIH">
    <vt:lpwstr>zYQ4Zgx1H4HRbx8DlUxUA4HQBx7nR7Ss</vt:lpwstr>
  </property>
</Properties>
</file>